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FE" w:rsidRDefault="00CE27D7" w:rsidP="00CE27D7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E27D7">
        <w:rPr>
          <w:rFonts w:ascii="Times New Roman" w:hAnsi="Times New Roman" w:cs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11" ShapeID="_x0000_i1025" DrawAspect="Content" ObjectID="_1552890418" r:id="rId8"/>
        </w:object>
      </w:r>
    </w:p>
    <w:p w:rsidR="00B61776" w:rsidRPr="001E07FE" w:rsidRDefault="00B61776" w:rsidP="00B61776">
      <w:pPr>
        <w:pStyle w:val="a3"/>
        <w:ind w:left="3075"/>
        <w:jc w:val="both"/>
        <w:rPr>
          <w:rFonts w:ascii="Times New Roman" w:eastAsiaTheme="minorEastAsia" w:hAnsi="Times New Roman" w:cstheme="minorBidi"/>
          <w:b/>
          <w:sz w:val="28"/>
          <w:szCs w:val="28"/>
          <w:lang w:val="tt-RU" w:eastAsia="ru-RU"/>
        </w:rPr>
      </w:pPr>
    </w:p>
    <w:p w:rsidR="00CE27D7" w:rsidRDefault="00CE27D7" w:rsidP="001E07F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</w:pPr>
    </w:p>
    <w:p w:rsidR="00CE27D7" w:rsidRDefault="00CE27D7" w:rsidP="001E07F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</w:pPr>
    </w:p>
    <w:p w:rsidR="00CE27D7" w:rsidRDefault="00CE27D7" w:rsidP="001E07F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</w:pPr>
    </w:p>
    <w:p w:rsidR="00CE27D7" w:rsidRDefault="00CE27D7" w:rsidP="001E07F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</w:pPr>
    </w:p>
    <w:p w:rsidR="00CE27D7" w:rsidRDefault="00CE27D7" w:rsidP="001E07F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</w:pPr>
    </w:p>
    <w:p w:rsidR="00CE27D7" w:rsidRDefault="00CE27D7" w:rsidP="001E07F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</w:pPr>
    </w:p>
    <w:p w:rsidR="00CE27D7" w:rsidRDefault="00CE27D7" w:rsidP="001E07F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</w:pPr>
    </w:p>
    <w:p w:rsidR="00CE27D7" w:rsidRDefault="00CE27D7" w:rsidP="001E07F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</w:pPr>
    </w:p>
    <w:p w:rsidR="00187FAE" w:rsidRDefault="00187FAE" w:rsidP="001E07F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</w:pPr>
      <w:r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  <w:t>- физическое, интеллектуальное и нравственное развитие воспитанников;</w:t>
      </w:r>
    </w:p>
    <w:p w:rsidR="00187FAE" w:rsidRPr="001E07FE" w:rsidRDefault="00187FAE" w:rsidP="001E07F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</w:pPr>
      <w:r>
        <w:rPr>
          <w:rFonts w:ascii="Times New Roman" w:eastAsiaTheme="minorEastAsia" w:hAnsi="Times New Roman" w:cstheme="minorBidi"/>
          <w:sz w:val="28"/>
          <w:szCs w:val="28"/>
          <w:lang w:val="tt-RU" w:eastAsia="ru-RU"/>
        </w:rPr>
        <w:t>- адаптация воспитанников к жизни в обществе;</w:t>
      </w:r>
    </w:p>
    <w:p w:rsidR="00506095" w:rsidRPr="00045817" w:rsidRDefault="00B61776" w:rsidP="00506095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506095" w:rsidRPr="00045817">
        <w:rPr>
          <w:rFonts w:ascii="Times New Roman" w:hAnsi="Times New Roman"/>
          <w:sz w:val="28"/>
          <w:szCs w:val="28"/>
        </w:rPr>
        <w:t>формирование у воспитанников навыков и привычек здорового образа жизни;</w:t>
      </w:r>
    </w:p>
    <w:p w:rsidR="00506095" w:rsidRPr="00045817" w:rsidRDefault="00B61776" w:rsidP="00506095">
      <w:pPr>
        <w:spacing w:after="0" w:line="240" w:lineRule="auto"/>
        <w:jc w:val="both"/>
        <w:rPr>
          <w:rFonts w:ascii="Times New Roman" w:eastAsia="Calibri" w:hAnsi="Times New Roman"/>
          <w:spacing w:val="-2"/>
          <w:w w:val="10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506095" w:rsidRPr="00045817">
        <w:rPr>
          <w:rFonts w:ascii="Times New Roman" w:hAnsi="Times New Roman"/>
          <w:sz w:val="28"/>
          <w:szCs w:val="28"/>
        </w:rPr>
        <w:t>подготовка воспитанников к школьному обучению.</w:t>
      </w:r>
    </w:p>
    <w:p w:rsidR="00506095" w:rsidRPr="00045817" w:rsidRDefault="00506095" w:rsidP="005060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45817">
        <w:rPr>
          <w:rFonts w:ascii="Times New Roman" w:hAnsi="Times New Roman"/>
          <w:spacing w:val="-2"/>
          <w:w w:val="101"/>
          <w:sz w:val="28"/>
          <w:szCs w:val="28"/>
        </w:rPr>
        <w:t xml:space="preserve">2.2. Основными задачами </w:t>
      </w:r>
      <w:r w:rsidRPr="00045817">
        <w:rPr>
          <w:rFonts w:ascii="Times New Roman" w:hAnsi="Times New Roman"/>
          <w:sz w:val="28"/>
          <w:szCs w:val="28"/>
        </w:rPr>
        <w:t>деятельности дошкольных групп</w:t>
      </w:r>
      <w:r w:rsidRPr="00045817">
        <w:rPr>
          <w:rFonts w:ascii="Times New Roman" w:hAnsi="Times New Roman"/>
          <w:spacing w:val="-2"/>
          <w:w w:val="101"/>
          <w:sz w:val="28"/>
          <w:szCs w:val="28"/>
        </w:rPr>
        <w:t xml:space="preserve"> являются:</w:t>
      </w:r>
    </w:p>
    <w:p w:rsidR="00506095" w:rsidRPr="00045817" w:rsidRDefault="00B61776" w:rsidP="005060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 </w:t>
      </w:r>
      <w:r w:rsidR="00506095" w:rsidRPr="00045817">
        <w:rPr>
          <w:rFonts w:ascii="Times New Roman" w:hAnsi="Times New Roman"/>
          <w:sz w:val="28"/>
          <w:szCs w:val="28"/>
        </w:rPr>
        <w:t>создание условий для физического, познавательного, речевого, художественно-эстетического и социально-коммуникативного развития воспитанников;</w:t>
      </w:r>
    </w:p>
    <w:p w:rsidR="00506095" w:rsidRPr="00045817" w:rsidRDefault="00B61776" w:rsidP="005060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506095" w:rsidRPr="00045817">
        <w:rPr>
          <w:rFonts w:ascii="Times New Roman" w:eastAsia="Times New Roman" w:hAnsi="Times New Roman"/>
          <w:sz w:val="28"/>
          <w:szCs w:val="28"/>
        </w:rPr>
        <w:t xml:space="preserve"> </w:t>
      </w:r>
      <w:r w:rsidR="00506095" w:rsidRPr="00045817">
        <w:rPr>
          <w:rFonts w:ascii="Times New Roman" w:hAnsi="Times New Roman"/>
          <w:sz w:val="28"/>
          <w:szCs w:val="28"/>
        </w:rPr>
        <w:t>укрепление физического и психического здоровья воспитанников;</w:t>
      </w:r>
    </w:p>
    <w:p w:rsidR="00506095" w:rsidRPr="00045817" w:rsidRDefault="00B61776" w:rsidP="0050609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506095" w:rsidRPr="00045817">
        <w:rPr>
          <w:rFonts w:ascii="Times New Roman" w:hAnsi="Times New Roman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pacing w:val="-2"/>
          <w:w w:val="101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 xml:space="preserve">2.3. Предметом деятельности дошкольных групп является </w:t>
      </w:r>
      <w:r w:rsidRPr="00045817">
        <w:rPr>
          <w:rFonts w:ascii="Times New Roman" w:hAnsi="Times New Roman"/>
          <w:spacing w:val="-2"/>
          <w:w w:val="101"/>
          <w:sz w:val="28"/>
          <w:szCs w:val="28"/>
        </w:rPr>
        <w:t>реализация основной общеобразовательной программы дошкольного образования в группах общеразвивающей  направленности.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pacing w:val="-2"/>
          <w:w w:val="101"/>
          <w:sz w:val="28"/>
          <w:szCs w:val="28"/>
        </w:rPr>
      </w:pPr>
    </w:p>
    <w:p w:rsidR="00506095" w:rsidRPr="00045817" w:rsidRDefault="00506095" w:rsidP="005060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45817">
        <w:rPr>
          <w:rFonts w:ascii="Times New Roman" w:hAnsi="Times New Roman"/>
          <w:b/>
          <w:sz w:val="28"/>
          <w:szCs w:val="28"/>
        </w:rPr>
        <w:t>3. Комплектование дошкольных групп.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6095" w:rsidRPr="00045817" w:rsidRDefault="00506095" w:rsidP="00506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3.1. Комплектование дошкольных групп на учебный год осуществляется ежегодно в июне месяце, а также в течение года, в случае появления в дошкольных группах свободных мест.</w:t>
      </w:r>
    </w:p>
    <w:p w:rsidR="00506095" w:rsidRPr="00045817" w:rsidRDefault="00506095" w:rsidP="00506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3.2. Предоставление мест в дошкольных группах осуществляется в соответствии  с административным регламентом  предоставления муниципальной услуги «Постановка на учет и зачисление детей в образовательные учреждения, реализующие образовательную программу дошкольного образования на основании заявлений родителей (законных представителей) будущих воспитанников.</w:t>
      </w:r>
    </w:p>
    <w:p w:rsidR="00506095" w:rsidRPr="00045817" w:rsidRDefault="00506095" w:rsidP="00506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3.3. При зачислении</w:t>
      </w:r>
      <w:r w:rsidR="00045817" w:rsidRPr="00045817">
        <w:rPr>
          <w:rFonts w:ascii="Times New Roman" w:hAnsi="Times New Roman"/>
          <w:sz w:val="28"/>
          <w:szCs w:val="28"/>
        </w:rPr>
        <w:t xml:space="preserve"> ребенка в дошкольную группу ДОУ</w:t>
      </w:r>
      <w:r w:rsidRPr="00045817">
        <w:rPr>
          <w:rFonts w:ascii="Times New Roman" w:hAnsi="Times New Roman"/>
          <w:sz w:val="28"/>
          <w:szCs w:val="28"/>
        </w:rPr>
        <w:t xml:space="preserve"> между родителями (законными пр</w:t>
      </w:r>
      <w:r w:rsidR="00045817" w:rsidRPr="00045817">
        <w:rPr>
          <w:rFonts w:ascii="Times New Roman" w:hAnsi="Times New Roman"/>
          <w:sz w:val="28"/>
          <w:szCs w:val="28"/>
        </w:rPr>
        <w:t>едставителями) и заведующим  ДОУ</w:t>
      </w:r>
      <w:r w:rsidRPr="00045817">
        <w:rPr>
          <w:rFonts w:ascii="Times New Roman" w:hAnsi="Times New Roman"/>
          <w:sz w:val="28"/>
          <w:szCs w:val="28"/>
        </w:rPr>
        <w:t xml:space="preserve"> заключается договор, определяющий взаимные права, обязанности и ответственность сторон.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pacing w:val="-2"/>
          <w:w w:val="101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3.4. При приеме</w:t>
      </w:r>
      <w:r w:rsidR="00045817" w:rsidRPr="00045817">
        <w:rPr>
          <w:rFonts w:ascii="Times New Roman" w:hAnsi="Times New Roman"/>
          <w:sz w:val="28"/>
          <w:szCs w:val="28"/>
        </w:rPr>
        <w:t xml:space="preserve"> ребенка в дошкольную группу ДОУ заведующий ДОУ</w:t>
      </w:r>
      <w:r w:rsidRPr="00045817">
        <w:rPr>
          <w:rFonts w:ascii="Times New Roman" w:hAnsi="Times New Roman"/>
          <w:sz w:val="28"/>
          <w:szCs w:val="28"/>
        </w:rPr>
        <w:t xml:space="preserve"> обязан ознакомить родителей (законных представи</w:t>
      </w:r>
      <w:r w:rsidR="00045817" w:rsidRPr="00045817">
        <w:rPr>
          <w:rFonts w:ascii="Times New Roman" w:hAnsi="Times New Roman"/>
          <w:sz w:val="28"/>
          <w:szCs w:val="28"/>
        </w:rPr>
        <w:t>телей) под роспись с Уставом ДОУ</w:t>
      </w:r>
      <w:r w:rsidRPr="00045817">
        <w:rPr>
          <w:rFonts w:ascii="Times New Roman" w:hAnsi="Times New Roman"/>
          <w:sz w:val="28"/>
          <w:szCs w:val="28"/>
        </w:rPr>
        <w:t>, лицензией на право ведения образовательной деятельности, со свидетельством о государственной аккредитации, основными образовательны</w:t>
      </w:r>
      <w:r w:rsidR="00045817" w:rsidRPr="00045817">
        <w:rPr>
          <w:rFonts w:ascii="Times New Roman" w:hAnsi="Times New Roman"/>
          <w:sz w:val="28"/>
          <w:szCs w:val="28"/>
        </w:rPr>
        <w:t>ми программами, реализуемыми ДОУ</w:t>
      </w:r>
      <w:r w:rsidRPr="00045817">
        <w:rPr>
          <w:rFonts w:ascii="Times New Roman" w:hAnsi="Times New Roman"/>
          <w:sz w:val="28"/>
          <w:szCs w:val="28"/>
        </w:rPr>
        <w:t xml:space="preserve">, а также другими документами, регламентирующими организацию </w:t>
      </w:r>
      <w:r w:rsidR="00045817" w:rsidRPr="00045817">
        <w:rPr>
          <w:rFonts w:ascii="Times New Roman" w:hAnsi="Times New Roman"/>
          <w:sz w:val="28"/>
          <w:szCs w:val="28"/>
        </w:rPr>
        <w:t>образовательного процесса в ДОУ</w:t>
      </w:r>
      <w:r w:rsidRPr="00045817">
        <w:rPr>
          <w:rFonts w:ascii="Times New Roman" w:hAnsi="Times New Roman"/>
          <w:sz w:val="28"/>
          <w:szCs w:val="28"/>
        </w:rPr>
        <w:t>.</w:t>
      </w:r>
    </w:p>
    <w:p w:rsidR="00506095" w:rsidRPr="00045817" w:rsidRDefault="00506095" w:rsidP="005060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2"/>
          <w:w w:val="101"/>
          <w:sz w:val="28"/>
          <w:szCs w:val="28"/>
        </w:rPr>
      </w:pPr>
      <w:r w:rsidRPr="00045817">
        <w:rPr>
          <w:rFonts w:ascii="Times New Roman" w:hAnsi="Times New Roman"/>
          <w:spacing w:val="-2"/>
          <w:w w:val="101"/>
          <w:sz w:val="28"/>
          <w:szCs w:val="28"/>
        </w:rPr>
        <w:t>3.5. Отчисление детей из дошкольной группы осуществляется з</w:t>
      </w:r>
      <w:r w:rsidR="00045817" w:rsidRPr="00045817">
        <w:rPr>
          <w:rFonts w:ascii="Times New Roman" w:hAnsi="Times New Roman"/>
          <w:spacing w:val="-2"/>
          <w:w w:val="101"/>
          <w:sz w:val="28"/>
          <w:szCs w:val="28"/>
        </w:rPr>
        <w:t>аведующим ДОУ</w:t>
      </w:r>
      <w:r w:rsidRPr="00045817">
        <w:rPr>
          <w:rFonts w:ascii="Times New Roman" w:hAnsi="Times New Roman"/>
          <w:spacing w:val="-2"/>
          <w:w w:val="101"/>
          <w:sz w:val="28"/>
          <w:szCs w:val="28"/>
        </w:rPr>
        <w:t xml:space="preserve"> в следующих случаях:</w:t>
      </w:r>
    </w:p>
    <w:p w:rsidR="00506095" w:rsidRPr="00045817" w:rsidRDefault="00506095" w:rsidP="005060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2"/>
          <w:w w:val="101"/>
          <w:sz w:val="28"/>
          <w:szCs w:val="28"/>
        </w:rPr>
      </w:pPr>
      <w:r w:rsidRPr="00045817">
        <w:rPr>
          <w:rFonts w:ascii="Times New Roman" w:eastAsia="Times New Roman" w:hAnsi="Times New Roman"/>
          <w:spacing w:val="-2"/>
          <w:w w:val="101"/>
          <w:sz w:val="28"/>
          <w:szCs w:val="28"/>
        </w:rPr>
        <w:t xml:space="preserve">– </w:t>
      </w:r>
      <w:r w:rsidRPr="00045817">
        <w:rPr>
          <w:rFonts w:ascii="Times New Roman" w:hAnsi="Times New Roman"/>
          <w:spacing w:val="-2"/>
          <w:w w:val="101"/>
          <w:sz w:val="28"/>
          <w:szCs w:val="28"/>
        </w:rPr>
        <w:t>по заявлению родителей (законных представителей);</w:t>
      </w:r>
    </w:p>
    <w:p w:rsidR="00506095" w:rsidRPr="00045817" w:rsidRDefault="00506095" w:rsidP="0050609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bCs/>
          <w:spacing w:val="-2"/>
          <w:w w:val="101"/>
          <w:sz w:val="28"/>
          <w:szCs w:val="28"/>
        </w:rPr>
      </w:pPr>
      <w:r w:rsidRPr="00045817">
        <w:rPr>
          <w:rFonts w:ascii="Times New Roman" w:eastAsia="Times New Roman" w:hAnsi="Times New Roman"/>
          <w:spacing w:val="-2"/>
          <w:w w:val="101"/>
          <w:sz w:val="28"/>
          <w:szCs w:val="28"/>
        </w:rPr>
        <w:t xml:space="preserve">– </w:t>
      </w:r>
      <w:r w:rsidRPr="00045817">
        <w:rPr>
          <w:rFonts w:ascii="Times New Roman" w:hAnsi="Times New Roman"/>
          <w:spacing w:val="-2"/>
          <w:w w:val="101"/>
          <w:sz w:val="28"/>
          <w:szCs w:val="28"/>
        </w:rPr>
        <w:t>по медицинским показаниям.</w:t>
      </w:r>
    </w:p>
    <w:p w:rsidR="00506095" w:rsidRPr="00045817" w:rsidRDefault="00506095" w:rsidP="0050609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2"/>
          <w:w w:val="101"/>
          <w:sz w:val="28"/>
          <w:szCs w:val="28"/>
        </w:rPr>
      </w:pPr>
    </w:p>
    <w:p w:rsidR="00506095" w:rsidRPr="00045817" w:rsidRDefault="00506095" w:rsidP="005060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45817">
        <w:rPr>
          <w:rFonts w:ascii="Times New Roman" w:hAnsi="Times New Roman"/>
          <w:b/>
          <w:sz w:val="28"/>
          <w:szCs w:val="28"/>
        </w:rPr>
        <w:t>4. Организация деятельности дошкольных групп.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pacing w:val="-2"/>
          <w:w w:val="101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lastRenderedPageBreak/>
        <w:t>4.1. Дошкольные группы открываются на основ</w:t>
      </w:r>
      <w:r w:rsidR="00045817" w:rsidRPr="00045817">
        <w:rPr>
          <w:rFonts w:ascii="Times New Roman" w:hAnsi="Times New Roman"/>
          <w:sz w:val="28"/>
          <w:szCs w:val="28"/>
        </w:rPr>
        <w:t>ании распоряжения учредителя ДОУ</w:t>
      </w:r>
      <w:r w:rsidRPr="00045817">
        <w:rPr>
          <w:rFonts w:ascii="Times New Roman" w:hAnsi="Times New Roman"/>
          <w:sz w:val="28"/>
          <w:szCs w:val="28"/>
        </w:rPr>
        <w:t xml:space="preserve"> – Исполн</w:t>
      </w:r>
      <w:r w:rsidR="00B61776">
        <w:rPr>
          <w:rFonts w:ascii="Times New Roman" w:hAnsi="Times New Roman"/>
          <w:sz w:val="28"/>
          <w:szCs w:val="28"/>
        </w:rPr>
        <w:t>ительного комитета Черемшанского</w:t>
      </w:r>
      <w:r w:rsidRPr="00045817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506095" w:rsidRPr="00045817" w:rsidRDefault="00506095" w:rsidP="0050609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pacing w:val="-2"/>
          <w:w w:val="101"/>
          <w:sz w:val="28"/>
          <w:szCs w:val="28"/>
        </w:rPr>
        <w:t xml:space="preserve">4.2. В дошкольные группы </w:t>
      </w:r>
      <w:r w:rsidR="00B61776">
        <w:rPr>
          <w:rFonts w:ascii="Times New Roman" w:hAnsi="Times New Roman"/>
          <w:spacing w:val="-2"/>
          <w:w w:val="101"/>
          <w:sz w:val="28"/>
          <w:szCs w:val="28"/>
        </w:rPr>
        <w:t>принимаются дети в возрасте от 1,5</w:t>
      </w:r>
      <w:r w:rsidRPr="00045817">
        <w:rPr>
          <w:rFonts w:ascii="Times New Roman" w:hAnsi="Times New Roman"/>
          <w:spacing w:val="-2"/>
          <w:w w:val="101"/>
          <w:sz w:val="28"/>
          <w:szCs w:val="28"/>
        </w:rPr>
        <w:t xml:space="preserve"> до 7  лет.</w:t>
      </w:r>
    </w:p>
    <w:p w:rsidR="00B61776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4.3.Руководство дошкольными груп</w:t>
      </w:r>
      <w:r w:rsidR="00045817" w:rsidRPr="00045817">
        <w:rPr>
          <w:rFonts w:ascii="Times New Roman" w:hAnsi="Times New Roman"/>
          <w:sz w:val="28"/>
          <w:szCs w:val="28"/>
        </w:rPr>
        <w:t>пами осуществляет заведующий ДОУ</w:t>
      </w:r>
      <w:r w:rsidR="00B61776">
        <w:rPr>
          <w:rFonts w:ascii="Times New Roman" w:hAnsi="Times New Roman"/>
          <w:sz w:val="28"/>
          <w:szCs w:val="28"/>
        </w:rPr>
        <w:t>.</w:t>
      </w:r>
    </w:p>
    <w:p w:rsidR="00506095" w:rsidRPr="00045817" w:rsidRDefault="00506095" w:rsidP="00506095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4.4. Работники дошкольных групп назначаются на до</w:t>
      </w:r>
      <w:r w:rsidR="00045817" w:rsidRPr="00045817">
        <w:rPr>
          <w:rFonts w:ascii="Times New Roman" w:hAnsi="Times New Roman"/>
          <w:sz w:val="28"/>
          <w:szCs w:val="28"/>
        </w:rPr>
        <w:t>лжность приказом заведующего ДОУ</w:t>
      </w:r>
      <w:r w:rsidRPr="00045817">
        <w:rPr>
          <w:rFonts w:ascii="Times New Roman" w:hAnsi="Times New Roman"/>
          <w:sz w:val="28"/>
          <w:szCs w:val="28"/>
        </w:rPr>
        <w:t>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eastAsia="Times New Roman" w:hAnsi="Times New Roman"/>
          <w:sz w:val="28"/>
          <w:szCs w:val="28"/>
        </w:rPr>
        <w:t xml:space="preserve"> </w:t>
      </w:r>
      <w:r w:rsidRPr="00045817">
        <w:rPr>
          <w:rFonts w:ascii="Times New Roman" w:hAnsi="Times New Roman"/>
          <w:spacing w:val="-2"/>
          <w:w w:val="101"/>
          <w:sz w:val="28"/>
          <w:szCs w:val="28"/>
        </w:rPr>
        <w:t xml:space="preserve">4.5. </w:t>
      </w:r>
      <w:r w:rsidRPr="00045817">
        <w:rPr>
          <w:rFonts w:ascii="Times New Roman" w:hAnsi="Times New Roman"/>
          <w:sz w:val="28"/>
          <w:szCs w:val="28"/>
        </w:rPr>
        <w:t>Дошкольные группы</w:t>
      </w:r>
      <w:r w:rsidRPr="00045817">
        <w:rPr>
          <w:rFonts w:ascii="Times New Roman" w:hAnsi="Times New Roman"/>
          <w:spacing w:val="-2"/>
          <w:w w:val="101"/>
          <w:sz w:val="28"/>
          <w:szCs w:val="28"/>
        </w:rPr>
        <w:t xml:space="preserve"> работают по пятидневной рабочей неделе </w:t>
      </w:r>
      <w:r w:rsidR="00B61776">
        <w:rPr>
          <w:rFonts w:ascii="Times New Roman" w:hAnsi="Times New Roman"/>
          <w:sz w:val="28"/>
          <w:szCs w:val="28"/>
        </w:rPr>
        <w:t>с 07.3</w:t>
      </w:r>
      <w:r w:rsidRPr="00045817">
        <w:rPr>
          <w:rFonts w:ascii="Times New Roman" w:hAnsi="Times New Roman"/>
          <w:sz w:val="28"/>
          <w:szCs w:val="28"/>
        </w:rPr>
        <w:t>0 ч до18.00 ч. кроме субботы, воскресенья и нерабочих праздничных дней.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4.6. Организация питания воспитанников</w:t>
      </w:r>
      <w:r w:rsidR="00045817" w:rsidRPr="00045817">
        <w:rPr>
          <w:rFonts w:ascii="Times New Roman" w:hAnsi="Times New Roman"/>
          <w:sz w:val="28"/>
          <w:szCs w:val="28"/>
        </w:rPr>
        <w:t xml:space="preserve"> в дошкольных группах ДОУ</w:t>
      </w:r>
      <w:r w:rsidRPr="00045817">
        <w:rPr>
          <w:rFonts w:ascii="Times New Roman" w:hAnsi="Times New Roman"/>
          <w:sz w:val="28"/>
          <w:szCs w:val="28"/>
        </w:rPr>
        <w:t xml:space="preserve"> осуществляется с соблюдением действующих санитарных правил и нормативов, установленных для дошкольных образовательных учреждений.</w:t>
      </w:r>
    </w:p>
    <w:p w:rsidR="00506095" w:rsidRPr="00045817" w:rsidRDefault="00045817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4.7. В дошкольных группах ДОУ</w:t>
      </w:r>
      <w:r w:rsidR="00506095" w:rsidRPr="00045817">
        <w:rPr>
          <w:rFonts w:ascii="Times New Roman" w:hAnsi="Times New Roman"/>
          <w:sz w:val="28"/>
          <w:szCs w:val="28"/>
        </w:rPr>
        <w:t xml:space="preserve"> в соответствии с его уставными целями и задачами могут оказываться дополнительные платные и бесплатные образовательные услуги за пределами образовательных программ.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6095" w:rsidRPr="00045817" w:rsidRDefault="00506095" w:rsidP="005060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45817">
        <w:rPr>
          <w:rFonts w:ascii="Times New Roman" w:hAnsi="Times New Roman"/>
          <w:b/>
          <w:sz w:val="28"/>
          <w:szCs w:val="28"/>
        </w:rPr>
        <w:t>5. Финансирование деятельности дошкольных групп.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5.1. Финансирование деятельности дошкольных групп осуществляется в соответствии со ст.99 Федерального Закона Российской Федерации № 273 – ФЗ от 29.12.2012г. « Об образовании в Российской Федерации», пунктом 11 части1 ст.15 Федерального Закона № 131-ФЗ от 06.10.2003г « Об общих принципах организации местного самоуправления в Российской Федерации», постановлением Кабинета Министров Республики Татарстан № 1096 от 30.12.2013г «О нормативном финансировании деятельности дошкольных образовательных организаций Республики Татарстан», Уставом муниципал</w:t>
      </w:r>
      <w:r w:rsidR="00B61776">
        <w:rPr>
          <w:rFonts w:ascii="Times New Roman" w:hAnsi="Times New Roman"/>
          <w:sz w:val="28"/>
          <w:szCs w:val="28"/>
        </w:rPr>
        <w:t>ьного образования  «Черемшанский</w:t>
      </w:r>
      <w:r w:rsidRPr="00045817">
        <w:rPr>
          <w:rFonts w:ascii="Times New Roman" w:hAnsi="Times New Roman"/>
          <w:sz w:val="28"/>
          <w:szCs w:val="28"/>
        </w:rPr>
        <w:t xml:space="preserve"> муниципальный район» Республики Татарстан, Постановлением  Руководителя Исполнительного комитета.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5.2. Финансовые средства дошкольных групп образуются из средств бюджетного финансирования согласно установленному нормативу затрат на содержание детей в дошкольных учреждениях, из родительской платы за содержание ребенка в дошкольной группе, а также других источников в соответствии с действующим законодательством РФ, РТ.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5.3. Норматив бюджетного финансирования исчисляется исходя из наполняемости групп.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 xml:space="preserve">При наличии необходимых условий и средств возможно комплектование дошкольной группы с меньшей наполняемостью. 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5.4. Размер родительской платы за содержание ребенка устанавливается в соответствии с федеральным законодательством и актами органов местного самоуправления.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6095" w:rsidRPr="00045817" w:rsidRDefault="00506095" w:rsidP="005060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45817">
        <w:rPr>
          <w:rFonts w:ascii="Times New Roman" w:hAnsi="Times New Roman"/>
          <w:b/>
          <w:sz w:val="28"/>
          <w:szCs w:val="28"/>
        </w:rPr>
        <w:t>6. Организация образовательного процесса в дошкольных группах.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lastRenderedPageBreak/>
        <w:t>6.1. Организация образовательного процесса в дошкольных группах регламентируется учебным планом и расписанием занятий, которые утверждаются</w:t>
      </w:r>
      <w:bookmarkStart w:id="0" w:name="_GoBack"/>
      <w:bookmarkEnd w:id="0"/>
      <w:r w:rsidR="00045817" w:rsidRPr="00045817">
        <w:rPr>
          <w:rFonts w:ascii="Times New Roman" w:hAnsi="Times New Roman"/>
          <w:sz w:val="28"/>
          <w:szCs w:val="28"/>
        </w:rPr>
        <w:t xml:space="preserve"> заведующим ДОУ</w:t>
      </w:r>
      <w:r w:rsidRPr="00045817">
        <w:rPr>
          <w:rFonts w:ascii="Times New Roman" w:hAnsi="Times New Roman"/>
          <w:sz w:val="28"/>
          <w:szCs w:val="28"/>
        </w:rPr>
        <w:t>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 xml:space="preserve">6.2. Содержание образовательного процесса в дошкольных группах определяется образовательной программой дошкольного образования, разрабатываемой, принимаемой и реализуемой в соответствии с Федеральным государственным образовательным стандартом 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6.3. Воспитание и обучение воспитанников в дошкольных группах ведется в форме подгрупповых и фронтальных занятий. Продолжительность обучающих занятий с воспитанниками зависит от их возраста и интереса к данной деятельности и соответствует требованиям нормативных актов, действующих в сфере образования.</w:t>
      </w:r>
    </w:p>
    <w:p w:rsidR="00506095" w:rsidRPr="00045817" w:rsidRDefault="00506095" w:rsidP="0050609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6.4. Воспитание и обучение детей в дошкольных группах ведется на двух государственных языках: русском, татарском  языках.</w:t>
      </w:r>
    </w:p>
    <w:p w:rsidR="00506095" w:rsidRPr="00045817" w:rsidRDefault="00506095" w:rsidP="0050609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6095" w:rsidRPr="00045817" w:rsidRDefault="00506095" w:rsidP="005060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45817">
        <w:rPr>
          <w:rFonts w:ascii="Times New Roman" w:hAnsi="Times New Roman"/>
          <w:b/>
          <w:sz w:val="28"/>
          <w:szCs w:val="28"/>
        </w:rPr>
        <w:t>7. Права и обязанности участников образовательного процесса.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7.1. Участниками образовательного процесса в дошкольных группах являются воспитанники, их родители (законны</w:t>
      </w:r>
      <w:r w:rsidR="00045817" w:rsidRPr="00045817">
        <w:rPr>
          <w:rFonts w:ascii="Times New Roman" w:hAnsi="Times New Roman"/>
          <w:sz w:val="28"/>
          <w:szCs w:val="28"/>
        </w:rPr>
        <w:t>е представители) и работники ДОУ</w:t>
      </w:r>
      <w:r w:rsidRPr="00045817">
        <w:rPr>
          <w:rFonts w:ascii="Times New Roman" w:hAnsi="Times New Roman"/>
          <w:sz w:val="28"/>
          <w:szCs w:val="28"/>
        </w:rPr>
        <w:t>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7.2. Права и обязанности воспитанников дошкольных групп и их родителей (законных представителей) определяются законо</w:t>
      </w:r>
      <w:r w:rsidR="00B61776">
        <w:rPr>
          <w:rFonts w:ascii="Times New Roman" w:hAnsi="Times New Roman"/>
          <w:sz w:val="28"/>
          <w:szCs w:val="28"/>
        </w:rPr>
        <w:t>дательством РФ, РТ и У</w:t>
      </w:r>
      <w:r w:rsidR="00045817" w:rsidRPr="00045817">
        <w:rPr>
          <w:rFonts w:ascii="Times New Roman" w:hAnsi="Times New Roman"/>
          <w:sz w:val="28"/>
          <w:szCs w:val="28"/>
        </w:rPr>
        <w:t>ставом ДОУ</w:t>
      </w:r>
      <w:r w:rsidRPr="00045817">
        <w:rPr>
          <w:rFonts w:ascii="Times New Roman" w:hAnsi="Times New Roman"/>
          <w:sz w:val="28"/>
          <w:szCs w:val="28"/>
        </w:rPr>
        <w:t>.</w:t>
      </w:r>
    </w:p>
    <w:p w:rsidR="00506095" w:rsidRPr="00045817" w:rsidRDefault="00506095" w:rsidP="005060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5817">
        <w:rPr>
          <w:rFonts w:ascii="Times New Roman" w:hAnsi="Times New Roman"/>
          <w:sz w:val="28"/>
          <w:szCs w:val="28"/>
        </w:rPr>
        <w:t>7.3. Права, меры социальной поддержки и обязанности работников дошкольных групп определяются зако</w:t>
      </w:r>
      <w:r w:rsidR="00045817" w:rsidRPr="00045817">
        <w:rPr>
          <w:rFonts w:ascii="Times New Roman" w:hAnsi="Times New Roman"/>
          <w:sz w:val="28"/>
          <w:szCs w:val="28"/>
        </w:rPr>
        <w:t>нодательством РФ, РТ уставом ДОУ</w:t>
      </w:r>
      <w:r w:rsidRPr="00045817">
        <w:rPr>
          <w:rFonts w:ascii="Times New Roman" w:hAnsi="Times New Roman"/>
          <w:sz w:val="28"/>
          <w:szCs w:val="28"/>
        </w:rPr>
        <w:t>, трудовым договором, должностными инструкциями и другими локальными нормативными актами.</w:t>
      </w:r>
    </w:p>
    <w:p w:rsidR="00506095" w:rsidRPr="00045817" w:rsidRDefault="00506095" w:rsidP="00506095">
      <w:pPr>
        <w:rPr>
          <w:rFonts w:ascii="Calibri" w:hAnsi="Calibri"/>
          <w:sz w:val="28"/>
          <w:szCs w:val="28"/>
        </w:rPr>
      </w:pPr>
    </w:p>
    <w:p w:rsidR="0001025A" w:rsidRPr="00045817" w:rsidRDefault="0001025A">
      <w:pPr>
        <w:rPr>
          <w:sz w:val="28"/>
          <w:szCs w:val="28"/>
        </w:rPr>
      </w:pPr>
    </w:p>
    <w:sectPr w:rsidR="0001025A" w:rsidRPr="00045817" w:rsidSect="001E07FE"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EB8" w:rsidRDefault="00562EB8" w:rsidP="0097433A">
      <w:pPr>
        <w:spacing w:after="0" w:line="240" w:lineRule="auto"/>
      </w:pPr>
      <w:r>
        <w:separator/>
      </w:r>
    </w:p>
  </w:endnote>
  <w:endnote w:type="continuationSeparator" w:id="0">
    <w:p w:rsidR="00562EB8" w:rsidRDefault="00562EB8" w:rsidP="0097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t Academy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77853"/>
      <w:docPartObj>
        <w:docPartGallery w:val="Page Numbers (Bottom of Page)"/>
        <w:docPartUnique/>
      </w:docPartObj>
    </w:sdtPr>
    <w:sdtContent>
      <w:p w:rsidR="0097433A" w:rsidRDefault="00C316B3">
        <w:pPr>
          <w:pStyle w:val="a9"/>
          <w:jc w:val="right"/>
        </w:pPr>
        <w:fldSimple w:instr=" PAGE   \* MERGEFORMAT ">
          <w:r w:rsidR="00CE27D7">
            <w:rPr>
              <w:noProof/>
            </w:rPr>
            <w:t>3</w:t>
          </w:r>
        </w:fldSimple>
      </w:p>
    </w:sdtContent>
  </w:sdt>
  <w:p w:rsidR="0097433A" w:rsidRDefault="0097433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EB8" w:rsidRDefault="00562EB8" w:rsidP="0097433A">
      <w:pPr>
        <w:spacing w:after="0" w:line="240" w:lineRule="auto"/>
      </w:pPr>
      <w:r>
        <w:separator/>
      </w:r>
    </w:p>
  </w:footnote>
  <w:footnote w:type="continuationSeparator" w:id="0">
    <w:p w:rsidR="00562EB8" w:rsidRDefault="00562EB8" w:rsidP="00974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03E7402"/>
    <w:multiLevelType w:val="multilevel"/>
    <w:tmpl w:val="015A1450"/>
    <w:lvl w:ilvl="0">
      <w:start w:val="1"/>
      <w:numFmt w:val="decimal"/>
      <w:lvlText w:val="%1."/>
      <w:lvlJc w:val="left"/>
      <w:pPr>
        <w:ind w:left="30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75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6095"/>
    <w:rsid w:val="0001025A"/>
    <w:rsid w:val="00045817"/>
    <w:rsid w:val="00052BAE"/>
    <w:rsid w:val="00187FAE"/>
    <w:rsid w:val="001E07FE"/>
    <w:rsid w:val="002A13EF"/>
    <w:rsid w:val="00335276"/>
    <w:rsid w:val="0035764D"/>
    <w:rsid w:val="0039561C"/>
    <w:rsid w:val="004D4202"/>
    <w:rsid w:val="00506095"/>
    <w:rsid w:val="00562EB8"/>
    <w:rsid w:val="005E3CB1"/>
    <w:rsid w:val="006A79C8"/>
    <w:rsid w:val="007A2A52"/>
    <w:rsid w:val="007A41C5"/>
    <w:rsid w:val="00803DD4"/>
    <w:rsid w:val="00886A91"/>
    <w:rsid w:val="008B69F8"/>
    <w:rsid w:val="009248A8"/>
    <w:rsid w:val="0097433A"/>
    <w:rsid w:val="00A23A43"/>
    <w:rsid w:val="00AB568A"/>
    <w:rsid w:val="00B27D90"/>
    <w:rsid w:val="00B61776"/>
    <w:rsid w:val="00C11B08"/>
    <w:rsid w:val="00C316B3"/>
    <w:rsid w:val="00C824B2"/>
    <w:rsid w:val="00CB326E"/>
    <w:rsid w:val="00CE27D7"/>
    <w:rsid w:val="00E57D0B"/>
    <w:rsid w:val="00EB1517"/>
    <w:rsid w:val="00EE5FC1"/>
    <w:rsid w:val="00F6054E"/>
    <w:rsid w:val="00F93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C5"/>
  </w:style>
  <w:style w:type="paragraph" w:styleId="1">
    <w:name w:val="heading 1"/>
    <w:basedOn w:val="a"/>
    <w:next w:val="a"/>
    <w:link w:val="10"/>
    <w:qFormat/>
    <w:rsid w:val="00506095"/>
    <w:pPr>
      <w:keepNext/>
      <w:tabs>
        <w:tab w:val="num" w:pos="360"/>
      </w:tabs>
      <w:suppressAutoHyphens/>
      <w:spacing w:after="0" w:line="240" w:lineRule="auto"/>
      <w:ind w:left="360" w:firstLine="360"/>
      <w:jc w:val="center"/>
      <w:outlineLvl w:val="0"/>
    </w:pPr>
    <w:rPr>
      <w:rFonts w:ascii="Tat Academy" w:eastAsia="Times New Roman" w:hAnsi="Tat Academy" w:cs="Tat Academy"/>
      <w:sz w:val="3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6095"/>
    <w:rPr>
      <w:rFonts w:ascii="Tat Academy" w:eastAsia="Times New Roman" w:hAnsi="Tat Academy" w:cs="Tat Academy"/>
      <w:sz w:val="36"/>
      <w:szCs w:val="20"/>
      <w:lang w:eastAsia="zh-CN"/>
    </w:rPr>
  </w:style>
  <w:style w:type="paragraph" w:styleId="a3">
    <w:name w:val="No Spacing"/>
    <w:qFormat/>
    <w:rsid w:val="0050609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5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D0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E07F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7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433A"/>
  </w:style>
  <w:style w:type="paragraph" w:styleId="a9">
    <w:name w:val="footer"/>
    <w:basedOn w:val="a"/>
    <w:link w:val="aa"/>
    <w:uiPriority w:val="99"/>
    <w:unhideWhenUsed/>
    <w:rsid w:val="0097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2017-01-08T11:59:00Z</cp:lastPrinted>
  <dcterms:created xsi:type="dcterms:W3CDTF">2016-03-03T06:12:00Z</dcterms:created>
  <dcterms:modified xsi:type="dcterms:W3CDTF">2017-04-05T05:41:00Z</dcterms:modified>
</cp:coreProperties>
</file>